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17E75C76" w14:textId="77777777" w:rsidTr="0000553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D09FB60" w14:textId="779BE7B1"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7268E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2B41811" w14:textId="0B8B877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A1861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043B1C53" w14:textId="77777777" w:rsidTr="000055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45CB0A2" w14:textId="77777777" w:rsidR="00FC3315" w:rsidRP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86A86"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F70A59E" w14:textId="34B52AE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207D49">
              <w:rPr>
                <w:b/>
                <w:sz w:val="22"/>
                <w:szCs w:val="22"/>
              </w:rPr>
              <w:t>58.1.</w:t>
            </w:r>
          </w:p>
        </w:tc>
      </w:tr>
      <w:tr w:rsidR="00FC3315" w:rsidRPr="009E7B8A" w14:paraId="0B2F2838" w14:textId="77777777" w:rsidTr="00F86A86">
        <w:trPr>
          <w:cantSplit/>
        </w:trPr>
        <w:tc>
          <w:tcPr>
            <w:tcW w:w="497" w:type="dxa"/>
            <w:vMerge/>
          </w:tcPr>
          <w:p w14:paraId="0A3750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AFD62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ADFA483" w14:textId="77777777" w:rsidTr="00F86A86">
        <w:trPr>
          <w:cantSplit/>
        </w:trPr>
        <w:tc>
          <w:tcPr>
            <w:tcW w:w="497" w:type="dxa"/>
            <w:vMerge/>
          </w:tcPr>
          <w:p w14:paraId="5DAB6C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24A6591" w14:textId="13EE73FF"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268EE">
              <w:rPr>
                <w:b/>
                <w:sz w:val="22"/>
                <w:szCs w:val="22"/>
              </w:rPr>
              <w:t>PRAWO</w:t>
            </w:r>
          </w:p>
        </w:tc>
      </w:tr>
      <w:tr w:rsidR="00FC3315" w:rsidRPr="009E7B8A" w14:paraId="36EA31FF" w14:textId="77777777" w:rsidTr="00005535">
        <w:trPr>
          <w:cantSplit/>
        </w:trPr>
        <w:tc>
          <w:tcPr>
            <w:tcW w:w="497" w:type="dxa"/>
            <w:vMerge/>
          </w:tcPr>
          <w:p w14:paraId="02EB37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36D364D" w14:textId="77777777" w:rsidR="00FC3315" w:rsidRPr="009E7B8A" w:rsidRDefault="00EB1E3F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F86A86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3FA3EAC4" w14:textId="77777777" w:rsidTr="00005535">
        <w:trPr>
          <w:cantSplit/>
        </w:trPr>
        <w:tc>
          <w:tcPr>
            <w:tcW w:w="497" w:type="dxa"/>
            <w:vMerge/>
          </w:tcPr>
          <w:p w14:paraId="6A05A80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036F5616" w14:textId="78CDE87C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7268EE">
              <w:rPr>
                <w:b/>
                <w:sz w:val="22"/>
                <w:szCs w:val="22"/>
              </w:rPr>
              <w:t>I/III</w:t>
            </w:r>
          </w:p>
        </w:tc>
        <w:tc>
          <w:tcPr>
            <w:tcW w:w="4111" w:type="dxa"/>
            <w:gridSpan w:val="3"/>
          </w:tcPr>
          <w:p w14:paraId="08EE4E00" w14:textId="3331DB38" w:rsidR="00FC3315" w:rsidRPr="0000553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00553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05A1F16" w14:textId="7F09F349" w:rsidR="00FC3315" w:rsidRPr="0000553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00553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0841877" w14:textId="77777777" w:rsidTr="00005535">
        <w:trPr>
          <w:cantSplit/>
        </w:trPr>
        <w:tc>
          <w:tcPr>
            <w:tcW w:w="497" w:type="dxa"/>
            <w:vMerge/>
          </w:tcPr>
          <w:p w14:paraId="5A39BBE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AFD5CDF" w14:textId="77777777" w:rsidTr="00005535">
        <w:trPr>
          <w:cantSplit/>
        </w:trPr>
        <w:tc>
          <w:tcPr>
            <w:tcW w:w="497" w:type="dxa"/>
            <w:vMerge/>
          </w:tcPr>
          <w:p w14:paraId="41C8F3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3CFEC6B" w14:textId="77777777"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423D4B9D" w14:textId="77777777" w:rsidR="00FC3315" w:rsidRPr="009E7B8A" w:rsidRDefault="000A548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0B940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E27B0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32F31CA3" w14:textId="77777777" w:rsidTr="00F86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961A95" w:rsidRDefault="00F86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2C5FFEB5" w14:textId="77777777" w:rsidTr="00F86A86">
        <w:tc>
          <w:tcPr>
            <w:tcW w:w="2988" w:type="dxa"/>
            <w:vAlign w:val="center"/>
          </w:tcPr>
          <w:p w14:paraId="736EA59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2F3B284" w14:textId="77777777" w:rsidR="00FC3315" w:rsidRPr="009E7B8A" w:rsidRDefault="00F86A8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036C44A1" w14:textId="77777777" w:rsidTr="00F86A86">
        <w:tc>
          <w:tcPr>
            <w:tcW w:w="2988" w:type="dxa"/>
            <w:vAlign w:val="center"/>
          </w:tcPr>
          <w:p w14:paraId="568AFC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33CC2C5" w14:textId="77777777"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14:paraId="6191DBA7" w14:textId="77777777" w:rsidTr="00F86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B94D5A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3DEEC6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74676BE2" w14:textId="77777777" w:rsidTr="00F86A8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6A5C297" w14:textId="77777777" w:rsidTr="00F86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70A57C4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CB550" w14:textId="6E1286DC" w:rsidR="00FC3315" w:rsidRPr="004122E1" w:rsidRDefault="00DF6D54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</w:t>
            </w:r>
            <w:r w:rsidR="004122E1" w:rsidRPr="004122E1">
              <w:rPr>
                <w:sz w:val="22"/>
                <w:szCs w:val="22"/>
              </w:rPr>
              <w:t>strukturę i mechanizmy funkcjonowania władzy samorządowej na poziomie lokalnym i regionalnym.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03AF3" w14:textId="0A3AB8DA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K_W0</w:t>
            </w:r>
            <w:r w:rsidR="00DF6D54">
              <w:rPr>
                <w:sz w:val="22"/>
                <w:szCs w:val="22"/>
              </w:rPr>
              <w:t>2</w:t>
            </w:r>
          </w:p>
        </w:tc>
      </w:tr>
      <w:tr w:rsidR="00FC3315" w:rsidRPr="009E7B8A" w14:paraId="69F39B6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50E3B2" w14:textId="2D171EED" w:rsidR="00FC3315" w:rsidRPr="009E7B8A" w:rsidRDefault="00DF6D54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</w:t>
            </w:r>
            <w:r w:rsidR="00D71103">
              <w:rPr>
                <w:sz w:val="22"/>
                <w:szCs w:val="22"/>
              </w:rPr>
              <w:t>najważniejsze pojęcia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626B206D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K_W0</w:t>
            </w:r>
            <w:r w:rsidR="00DF6D54">
              <w:rPr>
                <w:sz w:val="22"/>
                <w:szCs w:val="22"/>
              </w:rPr>
              <w:t>2</w:t>
            </w:r>
          </w:p>
        </w:tc>
      </w:tr>
      <w:tr w:rsidR="00FC3315" w:rsidRPr="009E7B8A" w14:paraId="4BA6B65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F02A53" w14:textId="4F7C0AE1" w:rsidR="00FC3315" w:rsidRPr="00F01126" w:rsidRDefault="00DF6D54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prawidłowo interpretować i wyjaśniać </w:t>
            </w:r>
            <w:r w:rsidR="00F01126" w:rsidRPr="00F01126">
              <w:rPr>
                <w:sz w:val="22"/>
                <w:szCs w:val="22"/>
              </w:rPr>
              <w:t>zadania jednostek samorządu terytorialnego na poszczególnych szczeblach.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64FBA" w14:textId="0BD74F0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K_U0</w:t>
            </w:r>
            <w:r w:rsidR="00DF6D54">
              <w:rPr>
                <w:sz w:val="22"/>
                <w:szCs w:val="22"/>
              </w:rPr>
              <w:t>4</w:t>
            </w:r>
          </w:p>
        </w:tc>
      </w:tr>
      <w:tr w:rsidR="00FC3315" w:rsidRPr="009E7B8A" w14:paraId="54E109DD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22DE75" w14:textId="208A3F20" w:rsidR="00FC3315" w:rsidRPr="009E7B8A" w:rsidRDefault="00DF6D54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sprawnie poruszać się w ramach polskiego systemu prawa wykorzystując adekwatne przepisy w kontekście </w:t>
            </w:r>
            <w:r w:rsidR="00176A73">
              <w:rPr>
                <w:sz w:val="22"/>
                <w:szCs w:val="22"/>
              </w:rPr>
              <w:t>działania</w:t>
            </w:r>
            <w:r w:rsidR="00431266">
              <w:rPr>
                <w:sz w:val="22"/>
                <w:szCs w:val="22"/>
              </w:rPr>
              <w:t xml:space="preserve"> samorządu terytorialnego na różnych poziomach </w:t>
            </w:r>
            <w:r w:rsidR="00176A73">
              <w:rPr>
                <w:sz w:val="22"/>
                <w:szCs w:val="22"/>
              </w:rPr>
              <w:t xml:space="preserve">jego </w:t>
            </w:r>
            <w:r w:rsidR="00431266">
              <w:rPr>
                <w:sz w:val="22"/>
                <w:szCs w:val="22"/>
              </w:rPr>
              <w:t>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8D319" w14:textId="2D22CA86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K_U0</w:t>
            </w:r>
            <w:r w:rsidR="00DF6D54">
              <w:rPr>
                <w:sz w:val="22"/>
                <w:szCs w:val="22"/>
              </w:rPr>
              <w:t>6</w:t>
            </w:r>
          </w:p>
        </w:tc>
      </w:tr>
      <w:tr w:rsidR="00FC3315" w:rsidRPr="009E7B8A" w14:paraId="785FF5B0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0063E" w14:textId="4F2F2B51" w:rsidR="00FC3315" w:rsidRPr="0075625E" w:rsidRDefault="009663D5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krytycznej oceny posiadanej wiedzy </w:t>
            </w:r>
            <w:r w:rsidR="004B4051">
              <w:rPr>
                <w:sz w:val="22"/>
                <w:szCs w:val="22"/>
              </w:rPr>
              <w:t>związane</w:t>
            </w:r>
            <w:r>
              <w:rPr>
                <w:sz w:val="22"/>
                <w:szCs w:val="22"/>
              </w:rPr>
              <w:t>j</w:t>
            </w:r>
            <w:r w:rsidR="004B4051">
              <w:rPr>
                <w:sz w:val="22"/>
                <w:szCs w:val="22"/>
              </w:rPr>
              <w:t xml:space="preserve"> z samorządem terytorialnym</w:t>
            </w:r>
            <w:r>
              <w:rPr>
                <w:sz w:val="22"/>
                <w:szCs w:val="22"/>
              </w:rPr>
              <w:t xml:space="preserve"> i nieustannego jej pogłębiana</w:t>
            </w:r>
            <w:r w:rsidR="004B405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98B34" w14:textId="2B573899" w:rsidR="00FC3315" w:rsidRPr="004F3D8B" w:rsidRDefault="00522358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K_K08</w:t>
            </w:r>
          </w:p>
        </w:tc>
      </w:tr>
    </w:tbl>
    <w:p w14:paraId="3656B9A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D313254" w14:textId="77777777" w:rsidTr="00F86A86">
        <w:tc>
          <w:tcPr>
            <w:tcW w:w="10598" w:type="dxa"/>
            <w:vAlign w:val="center"/>
          </w:tcPr>
          <w:p w14:paraId="06C2CF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FDC3BE2" w14:textId="77777777" w:rsidTr="00F86A86">
        <w:tc>
          <w:tcPr>
            <w:tcW w:w="10598" w:type="dxa"/>
            <w:shd w:val="pct15" w:color="auto" w:fill="FFFFFF"/>
          </w:tcPr>
          <w:p w14:paraId="5CF52D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CE73499" w14:textId="77777777" w:rsidTr="00F86A86">
        <w:tc>
          <w:tcPr>
            <w:tcW w:w="10598" w:type="dxa"/>
          </w:tcPr>
          <w:p w14:paraId="0B6FE4FC" w14:textId="77777777" w:rsidR="00FC3315" w:rsidRPr="00137996" w:rsidRDefault="00130375" w:rsidP="009E7B8A">
            <w:pPr>
              <w:jc w:val="both"/>
              <w:rPr>
                <w:sz w:val="22"/>
                <w:szCs w:val="22"/>
              </w:rPr>
            </w:pPr>
            <w:r w:rsidRPr="00137996">
              <w:rPr>
                <w:sz w:val="22"/>
                <w:szCs w:val="22"/>
              </w:rPr>
              <w:t>Historia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Samorząd terytorial</w:t>
            </w:r>
            <w:r>
              <w:rPr>
                <w:sz w:val="22"/>
                <w:szCs w:val="22"/>
              </w:rPr>
              <w:t>ny w systemie władz publicznych;</w:t>
            </w:r>
            <w:r w:rsidRPr="00137996">
              <w:rPr>
                <w:sz w:val="22"/>
                <w:szCs w:val="22"/>
              </w:rPr>
              <w:t xml:space="preserve"> Podstawy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Podstawowe cechy modelu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Samorząd terytorialny w strukturze pod</w:t>
            </w:r>
            <w:r>
              <w:rPr>
                <w:sz w:val="22"/>
                <w:szCs w:val="22"/>
              </w:rPr>
              <w:t>ziału administracyjnego państwa;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Zasady wyborów do samorządu terytorialnego;</w:t>
            </w:r>
            <w:r w:rsidRPr="00137996">
              <w:rPr>
                <w:sz w:val="22"/>
                <w:szCs w:val="22"/>
              </w:rPr>
              <w:t xml:space="preserve"> Aparat jednostek samorządu terytorialnego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Pracownicy samorządowi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Mienie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Finanse jednostek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 xml:space="preserve">ądu terytorialnego dużych miast; Stanowienie prawa miejscowego; </w:t>
            </w:r>
            <w:r w:rsidRPr="00137996">
              <w:rPr>
                <w:sz w:val="22"/>
                <w:szCs w:val="22"/>
              </w:rPr>
              <w:t>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14:paraId="23D11BFB" w14:textId="77777777" w:rsidTr="00F86A86">
        <w:tc>
          <w:tcPr>
            <w:tcW w:w="10598" w:type="dxa"/>
            <w:shd w:val="pct15" w:color="auto" w:fill="FFFFFF"/>
          </w:tcPr>
          <w:p w14:paraId="29D4CA5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5CC44DDD" w14:textId="77777777" w:rsidTr="00F86A86">
        <w:tc>
          <w:tcPr>
            <w:tcW w:w="10598" w:type="dxa"/>
          </w:tcPr>
          <w:p w14:paraId="2047689F" w14:textId="77777777" w:rsidR="00FC3315" w:rsidRPr="009E7B8A" w:rsidRDefault="002107C1" w:rsidP="001379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aktami prawnymi obejmującymi następujące problemy: P</w:t>
            </w:r>
            <w:r w:rsidRPr="00137996">
              <w:rPr>
                <w:sz w:val="22"/>
                <w:szCs w:val="22"/>
              </w:rPr>
              <w:t>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 Zasady wyborów do samorządu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>ądu terytorialnego dużych miast; Stanowienie prawa miejscowego;</w:t>
            </w:r>
            <w:r w:rsidRPr="00137996">
              <w:rPr>
                <w:sz w:val="22"/>
                <w:szCs w:val="22"/>
              </w:rPr>
              <w:t xml:space="preserve"> 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</w:tbl>
    <w:p w14:paraId="45FB081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7CD2A0BE" w14:textId="77777777" w:rsidTr="035C698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AAF643" w14:textId="0F5F4A5F" w:rsidR="00FC3315" w:rsidRPr="00FA6A4F" w:rsidRDefault="035C6984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Dolnicki B., Samorząd terytorialny, Warszawa 2019.</w:t>
            </w:r>
          </w:p>
          <w:p w14:paraId="5E6623A6" w14:textId="25DC72A6" w:rsidR="00FC3315" w:rsidRPr="00FA6A4F" w:rsidRDefault="00FA6A4F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Izdebski H., Samorząd terytorialny. Pionowy podział władzy, Warszawa 2020.</w:t>
            </w:r>
          </w:p>
        </w:tc>
      </w:tr>
      <w:tr w:rsidR="00FC3315" w:rsidRPr="009E7B8A" w14:paraId="2E316C18" w14:textId="77777777" w:rsidTr="035C6984">
        <w:tc>
          <w:tcPr>
            <w:tcW w:w="2660" w:type="dxa"/>
          </w:tcPr>
          <w:p w14:paraId="3D349A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9BE31A9" w14:textId="77777777" w:rsidR="004C4198" w:rsidRDefault="004C4198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>Ustawa z dnia 8 marca 1990 r. o samorządzie gminnym (Dz.U. z 2023 r. poz. 40, z późn. zm.)</w:t>
            </w:r>
          </w:p>
          <w:p w14:paraId="6CF2DD52" w14:textId="77777777" w:rsidR="004C4198" w:rsidRDefault="004C4198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>Ustawa z dnia 5 czerwca 1998 r. o samorządzie powiatowym (Dz.U. z 2024 r. poz. 107, z późn. zm.)</w:t>
            </w:r>
          </w:p>
          <w:p w14:paraId="7253E156" w14:textId="66CFBE1D" w:rsidR="004C4198" w:rsidRDefault="004C4198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lastRenderedPageBreak/>
              <w:t>Ustawa z dnia 5 czerwca 1998 r. o samorządzie województwa (Dz.U. z 202</w:t>
            </w:r>
            <w:r w:rsidR="00D75815">
              <w:rPr>
                <w:rFonts w:ascii="Times New Roman" w:hAnsi="Times New Roman" w:cs="Times New Roman"/>
                <w:lang w:val="pl-PL"/>
              </w:rPr>
              <w:t>5</w:t>
            </w:r>
            <w:r w:rsidRPr="004C4198">
              <w:rPr>
                <w:rFonts w:ascii="Times New Roman" w:hAnsi="Times New Roman" w:cs="Times New Roman"/>
                <w:lang w:val="pl-PL"/>
              </w:rPr>
              <w:t xml:space="preserve"> r. poz. </w:t>
            </w:r>
            <w:r w:rsidR="00D75815">
              <w:rPr>
                <w:rFonts w:ascii="Times New Roman" w:hAnsi="Times New Roman" w:cs="Times New Roman"/>
                <w:lang w:val="pl-PL"/>
              </w:rPr>
              <w:t>581</w:t>
            </w:r>
            <w:r w:rsidRPr="004C4198">
              <w:rPr>
                <w:rFonts w:ascii="Times New Roman" w:hAnsi="Times New Roman" w:cs="Times New Roman"/>
                <w:lang w:val="pl-PL"/>
              </w:rPr>
              <w:t>, z późn. zm.)</w:t>
            </w:r>
          </w:p>
          <w:p w14:paraId="14BBD3CB" w14:textId="42F2D51E" w:rsidR="004C4198" w:rsidRPr="004C4198" w:rsidRDefault="004C4198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>Ustawa z dnia 15 września 2000 r. o referendum lokalnym (Dz.U. z 202</w:t>
            </w:r>
            <w:r w:rsidR="00DB50C1">
              <w:rPr>
                <w:rFonts w:ascii="Times New Roman" w:hAnsi="Times New Roman" w:cs="Times New Roman"/>
                <w:lang w:val="pl-PL"/>
              </w:rPr>
              <w:t>5</w:t>
            </w:r>
            <w:r w:rsidRPr="004C4198">
              <w:rPr>
                <w:rFonts w:ascii="Times New Roman" w:hAnsi="Times New Roman" w:cs="Times New Roman"/>
                <w:lang w:val="pl-PL"/>
              </w:rPr>
              <w:t xml:space="preserve"> r. poz. </w:t>
            </w:r>
            <w:r w:rsidR="00DB50C1">
              <w:rPr>
                <w:rFonts w:ascii="Times New Roman" w:hAnsi="Times New Roman" w:cs="Times New Roman"/>
                <w:lang w:val="pl-PL"/>
              </w:rPr>
              <w:t>472</w:t>
            </w:r>
            <w:r w:rsidRPr="004C4198">
              <w:rPr>
                <w:rFonts w:ascii="Times New Roman" w:hAnsi="Times New Roman" w:cs="Times New Roman"/>
                <w:lang w:val="pl-PL"/>
              </w:rPr>
              <w:t>, z późn. zm.)</w:t>
            </w:r>
          </w:p>
          <w:p w14:paraId="65ED04F8" w14:textId="54D27938" w:rsidR="00660017" w:rsidRPr="00B90ABC" w:rsidRDefault="004C4198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>Ustawa z dnia 5 stycznia 2011 r. – Kodeks wyborczy (Dz.U. z 2023 r. poz. 2408, z późn. zm.)</w:t>
            </w:r>
          </w:p>
        </w:tc>
      </w:tr>
      <w:tr w:rsidR="003B390F" w:rsidRPr="009E7B8A" w14:paraId="1F359EE5" w14:textId="77777777" w:rsidTr="035C6984">
        <w:tc>
          <w:tcPr>
            <w:tcW w:w="2660" w:type="dxa"/>
            <w:vAlign w:val="center"/>
          </w:tcPr>
          <w:p w14:paraId="049F31CB" w14:textId="77777777" w:rsidR="003B390F" w:rsidRDefault="003B390F" w:rsidP="000F4028">
            <w:pPr>
              <w:rPr>
                <w:sz w:val="22"/>
                <w:szCs w:val="22"/>
              </w:rPr>
            </w:pPr>
          </w:p>
          <w:p w14:paraId="4FF532E2" w14:textId="77777777" w:rsidR="003B390F" w:rsidRDefault="003B390F" w:rsidP="000F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1D87FCDD" w14:textId="5C7DD90B" w:rsidR="003B390F" w:rsidRPr="007268EE" w:rsidRDefault="003B390F" w:rsidP="00A84B1E">
            <w:pPr>
              <w:jc w:val="both"/>
              <w:rPr>
                <w:sz w:val="22"/>
                <w:szCs w:val="22"/>
              </w:rPr>
            </w:pPr>
            <w:r w:rsidRPr="007268EE">
              <w:rPr>
                <w:sz w:val="22"/>
                <w:szCs w:val="22"/>
              </w:rPr>
              <w:t xml:space="preserve">Wykład. Ćwiczenia: </w:t>
            </w:r>
            <w:r w:rsidR="007268EE">
              <w:rPr>
                <w:sz w:val="22"/>
                <w:szCs w:val="22"/>
              </w:rPr>
              <w:t>praca</w:t>
            </w:r>
            <w:r w:rsidRPr="007268EE">
              <w:rPr>
                <w:sz w:val="22"/>
                <w:szCs w:val="22"/>
              </w:rPr>
              <w:t xml:space="preserve"> z tekstem źródłowym.</w:t>
            </w:r>
          </w:p>
        </w:tc>
      </w:tr>
      <w:tr w:rsidR="003B390F" w:rsidRPr="009E7B8A" w14:paraId="4C4EC82F" w14:textId="77777777" w:rsidTr="035C6984">
        <w:tc>
          <w:tcPr>
            <w:tcW w:w="2660" w:type="dxa"/>
            <w:vAlign w:val="center"/>
          </w:tcPr>
          <w:p w14:paraId="2760BDA2" w14:textId="77777777" w:rsidR="003B390F" w:rsidRDefault="003B390F" w:rsidP="000F4028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3B390F" w:rsidRPr="00B555DC" w:rsidRDefault="00F86A86" w:rsidP="00A84B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</w:tbl>
    <w:p w14:paraId="53128261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843"/>
      </w:tblGrid>
      <w:tr w:rsidR="00FC3315" w:rsidRPr="009E7B8A" w14:paraId="6CCC8858" w14:textId="77777777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E7B8A" w:rsidRDefault="00FC3315" w:rsidP="00F86A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26AE417E" w14:textId="77777777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5FE091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313707B4" w14:textId="4EA60599" w:rsidR="00FC3315" w:rsidRPr="00043C39" w:rsidRDefault="00BE486F" w:rsidP="00B87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FC3315" w:rsidRPr="009E7B8A" w14:paraId="5D90E93D" w14:textId="77777777" w:rsidTr="00F86A86">
        <w:tc>
          <w:tcPr>
            <w:tcW w:w="8755" w:type="dxa"/>
            <w:gridSpan w:val="2"/>
          </w:tcPr>
          <w:p w14:paraId="12652C1C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43" w:type="dxa"/>
          </w:tcPr>
          <w:p w14:paraId="0D88CC70" w14:textId="1AD90C4C" w:rsidR="00FC3315" w:rsidRPr="00043C39" w:rsidRDefault="00BE486F" w:rsidP="00B87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602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-05</w:t>
            </w:r>
          </w:p>
        </w:tc>
      </w:tr>
      <w:tr w:rsidR="00FC3315" w:rsidRPr="009E7B8A" w14:paraId="3D137B32" w14:textId="77777777" w:rsidTr="00F86A8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043C39" w:rsidRDefault="00FC3315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5706A48" w14:textId="50F4924C" w:rsidR="00FC3315" w:rsidRPr="00043C39" w:rsidRDefault="00043C39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waga 0,5: zaliczenie pisemne, </w:t>
            </w:r>
            <w:r w:rsidR="00D93EAF">
              <w:rPr>
                <w:sz w:val="22"/>
                <w:szCs w:val="22"/>
              </w:rPr>
              <w:t>test z pytaniami jednokrotnego i wielokrotnego wyboru</w:t>
            </w:r>
            <w:r w:rsidRPr="00043C39">
              <w:rPr>
                <w:sz w:val="22"/>
                <w:szCs w:val="22"/>
              </w:rPr>
              <w:t>. Ćwiczenia- waga 0,5: zaliczenie pisemne, pytania otwarte</w:t>
            </w:r>
            <w:r w:rsidR="00DA602E">
              <w:rPr>
                <w:sz w:val="22"/>
                <w:szCs w:val="22"/>
              </w:rPr>
              <w:t>.</w:t>
            </w:r>
          </w:p>
        </w:tc>
      </w:tr>
    </w:tbl>
    <w:p w14:paraId="62486C0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9E7B8A" w14:paraId="38568C79" w14:textId="77777777" w:rsidTr="00F86A8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43F3C11" w14:textId="77777777" w:rsidTr="00F86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5116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B1E3F" w:rsidRPr="009E7B8A" w14:paraId="7BD13B51" w14:textId="77777777" w:rsidTr="00F86A86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84" w:type="dxa"/>
            <w:vAlign w:val="center"/>
          </w:tcPr>
          <w:p w14:paraId="6F6400BA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07C9D35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421DF2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EB1E3F" w:rsidRPr="009E7B8A" w14:paraId="3BF598C4" w14:textId="77777777" w:rsidTr="00F86A86">
        <w:trPr>
          <w:trHeight w:val="262"/>
        </w:trPr>
        <w:tc>
          <w:tcPr>
            <w:tcW w:w="5070" w:type="dxa"/>
          </w:tcPr>
          <w:p w14:paraId="60A9C869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C2A823A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3461D77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F2D8B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1D1763C" w14:textId="77777777" w:rsidTr="00F86A86">
        <w:trPr>
          <w:trHeight w:val="262"/>
        </w:trPr>
        <w:tc>
          <w:tcPr>
            <w:tcW w:w="5070" w:type="dxa"/>
          </w:tcPr>
          <w:p w14:paraId="7B954D0A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D369756" w14:textId="6EA1CC57" w:rsidR="00EB1E3F" w:rsidRPr="009E7B8A" w:rsidRDefault="001876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0FB78278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FC39945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784384A1" w14:textId="77777777" w:rsidTr="00F86A86">
        <w:trPr>
          <w:trHeight w:val="262"/>
        </w:trPr>
        <w:tc>
          <w:tcPr>
            <w:tcW w:w="5070" w:type="dxa"/>
          </w:tcPr>
          <w:p w14:paraId="3BF8AF2B" w14:textId="77777777" w:rsidR="00EB1E3F" w:rsidRPr="009E7B8A" w:rsidRDefault="00EB1E3F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1150DF2" w14:textId="77777777" w:rsidR="00EB1E3F" w:rsidRPr="009E7B8A" w:rsidRDefault="00EB1E3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46BB2669" w14:textId="2D564815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562CB0E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18803EB2" w14:textId="77777777" w:rsidTr="00F86A86">
        <w:trPr>
          <w:trHeight w:val="262"/>
        </w:trPr>
        <w:tc>
          <w:tcPr>
            <w:tcW w:w="5070" w:type="dxa"/>
          </w:tcPr>
          <w:p w14:paraId="755824E3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2E3969C" w14:textId="558DE8AB" w:rsidR="00EB1E3F" w:rsidRPr="009E7B8A" w:rsidRDefault="001876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41090324" w14:textId="503C7FF8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4CE0A41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3B88CF29" w14:textId="77777777" w:rsidTr="00F86A86">
        <w:trPr>
          <w:trHeight w:val="262"/>
        </w:trPr>
        <w:tc>
          <w:tcPr>
            <w:tcW w:w="5070" w:type="dxa"/>
          </w:tcPr>
          <w:p w14:paraId="0ABCBCB1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2EBF3C5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98A12B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946DB82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C72912D" w14:textId="77777777" w:rsidTr="00F86A86">
        <w:trPr>
          <w:trHeight w:val="262"/>
        </w:trPr>
        <w:tc>
          <w:tcPr>
            <w:tcW w:w="5070" w:type="dxa"/>
          </w:tcPr>
          <w:p w14:paraId="2934EA12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007C906" w14:textId="302C59D9" w:rsidR="00EB1E3F" w:rsidRPr="009E7B8A" w:rsidRDefault="001876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  <w:vAlign w:val="center"/>
          </w:tcPr>
          <w:p w14:paraId="446DE71A" w14:textId="52DF92B2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97CC1D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5327BA89" w14:textId="77777777" w:rsidTr="00F86A86">
        <w:trPr>
          <w:trHeight w:val="262"/>
        </w:trPr>
        <w:tc>
          <w:tcPr>
            <w:tcW w:w="5070" w:type="dxa"/>
          </w:tcPr>
          <w:p w14:paraId="040B8E96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00572C42" w:rsidR="00EB1E3F" w:rsidRPr="009E7B8A" w:rsidRDefault="00F65B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vAlign w:val="center"/>
          </w:tcPr>
          <w:p w14:paraId="110FFD37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69937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29D7D00" w14:textId="77777777" w:rsidTr="00F86A86">
        <w:trPr>
          <w:trHeight w:val="262"/>
        </w:trPr>
        <w:tc>
          <w:tcPr>
            <w:tcW w:w="5070" w:type="dxa"/>
          </w:tcPr>
          <w:p w14:paraId="4AD46C6F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3FE9F23F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F72F64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8CE6F91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1FF3581C" w14:textId="77777777" w:rsidTr="00F86A86">
        <w:trPr>
          <w:trHeight w:val="262"/>
        </w:trPr>
        <w:tc>
          <w:tcPr>
            <w:tcW w:w="5070" w:type="dxa"/>
          </w:tcPr>
          <w:p w14:paraId="67AB42A1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3DC3A13" w14:textId="7C7AB83B" w:rsidR="00EB1E3F" w:rsidRPr="009E7B8A" w:rsidRDefault="00F65B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984" w:type="dxa"/>
            <w:vAlign w:val="center"/>
          </w:tcPr>
          <w:p w14:paraId="704A35C2" w14:textId="63A262D2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B584315" w14:textId="0B067BE9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14:paraId="1D95AA43" w14:textId="77777777" w:rsidTr="00F86A86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CD5EC4" w14:textId="1D2DE566" w:rsidR="00FC3315" w:rsidRPr="009E7B8A" w:rsidRDefault="00F65B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14:paraId="66885245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EB1E3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B1E3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EAC357" w14:textId="104A3CAD" w:rsidR="00FC3315" w:rsidRPr="009E7B8A" w:rsidRDefault="006715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1E3F" w:rsidRPr="009E7B8A" w14:paraId="0A639EE1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EB1E3F" w:rsidRPr="00EB1E3F" w:rsidRDefault="00EB1E3F" w:rsidP="00EB1E3F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związana z kształceniem</w:t>
            </w:r>
            <w:r w:rsidRPr="00EB1E3F">
              <w:rPr>
                <w:sz w:val="22"/>
                <w:szCs w:val="22"/>
              </w:rPr>
              <w:br/>
              <w:t>na odległość (kształcenie z wykorzystaniem</w:t>
            </w:r>
            <w:r w:rsidRPr="00EB1E3F">
              <w:rPr>
                <w:sz w:val="22"/>
                <w:szCs w:val="22"/>
              </w:rPr>
              <w:br/>
              <w:t>metod i technik kształcenia na odległość)</w:t>
            </w:r>
          </w:p>
          <w:p w14:paraId="61CDCEAD" w14:textId="77777777" w:rsidR="00EB1E3F" w:rsidRPr="00EB1E3F" w:rsidRDefault="00EB1E3F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22F001" w14:textId="77777777" w:rsidR="00EB1E3F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24185677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EB1E3F" w:rsidRDefault="00FC3315" w:rsidP="00FC3315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0A58B3" w14:textId="77777777"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BB9E253" w14:textId="77777777"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640713">
    <w:abstractNumId w:val="0"/>
  </w:num>
  <w:num w:numId="2" w16cid:durableId="1740249151">
    <w:abstractNumId w:val="2"/>
  </w:num>
  <w:num w:numId="3" w16cid:durableId="163775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5535"/>
    <w:rsid w:val="00007A82"/>
    <w:rsid w:val="00043C39"/>
    <w:rsid w:val="0009681B"/>
    <w:rsid w:val="000A548E"/>
    <w:rsid w:val="00105EA9"/>
    <w:rsid w:val="001118A8"/>
    <w:rsid w:val="00130375"/>
    <w:rsid w:val="00137996"/>
    <w:rsid w:val="001576BD"/>
    <w:rsid w:val="00176A73"/>
    <w:rsid w:val="00183B8B"/>
    <w:rsid w:val="0018765B"/>
    <w:rsid w:val="001B5B6A"/>
    <w:rsid w:val="00207D49"/>
    <w:rsid w:val="002107C1"/>
    <w:rsid w:val="002256B6"/>
    <w:rsid w:val="00227B91"/>
    <w:rsid w:val="00237071"/>
    <w:rsid w:val="002F680C"/>
    <w:rsid w:val="00335D56"/>
    <w:rsid w:val="00336CF9"/>
    <w:rsid w:val="00366037"/>
    <w:rsid w:val="00370502"/>
    <w:rsid w:val="003758A9"/>
    <w:rsid w:val="003B390F"/>
    <w:rsid w:val="003E1EF7"/>
    <w:rsid w:val="003E52C4"/>
    <w:rsid w:val="00410D8C"/>
    <w:rsid w:val="004122E1"/>
    <w:rsid w:val="00415848"/>
    <w:rsid w:val="00416716"/>
    <w:rsid w:val="00421DF2"/>
    <w:rsid w:val="00431266"/>
    <w:rsid w:val="0043724A"/>
    <w:rsid w:val="004474A9"/>
    <w:rsid w:val="004A1861"/>
    <w:rsid w:val="004B4051"/>
    <w:rsid w:val="004C1CD1"/>
    <w:rsid w:val="004C4198"/>
    <w:rsid w:val="004F3D8B"/>
    <w:rsid w:val="0050790E"/>
    <w:rsid w:val="00522358"/>
    <w:rsid w:val="00560F6D"/>
    <w:rsid w:val="005671BB"/>
    <w:rsid w:val="005A5B46"/>
    <w:rsid w:val="00616C21"/>
    <w:rsid w:val="00660017"/>
    <w:rsid w:val="00662C8A"/>
    <w:rsid w:val="006706BB"/>
    <w:rsid w:val="006715CD"/>
    <w:rsid w:val="00684CDB"/>
    <w:rsid w:val="006A4772"/>
    <w:rsid w:val="006F04F8"/>
    <w:rsid w:val="00721AE0"/>
    <w:rsid w:val="007268EE"/>
    <w:rsid w:val="0075625E"/>
    <w:rsid w:val="00761202"/>
    <w:rsid w:val="0076416B"/>
    <w:rsid w:val="00797B23"/>
    <w:rsid w:val="007A322A"/>
    <w:rsid w:val="007C6D3C"/>
    <w:rsid w:val="00801B19"/>
    <w:rsid w:val="008020D5"/>
    <w:rsid w:val="00820F3E"/>
    <w:rsid w:val="008322AC"/>
    <w:rsid w:val="0084195F"/>
    <w:rsid w:val="00865722"/>
    <w:rsid w:val="008C358C"/>
    <w:rsid w:val="008D1707"/>
    <w:rsid w:val="00961A95"/>
    <w:rsid w:val="009663D5"/>
    <w:rsid w:val="009A4978"/>
    <w:rsid w:val="009E7B8A"/>
    <w:rsid w:val="009F4C27"/>
    <w:rsid w:val="009F5760"/>
    <w:rsid w:val="00A0703A"/>
    <w:rsid w:val="00A36371"/>
    <w:rsid w:val="00A84B1E"/>
    <w:rsid w:val="00AA07F0"/>
    <w:rsid w:val="00AE063D"/>
    <w:rsid w:val="00B026EB"/>
    <w:rsid w:val="00B87139"/>
    <w:rsid w:val="00B90ABC"/>
    <w:rsid w:val="00BD4A87"/>
    <w:rsid w:val="00BE486F"/>
    <w:rsid w:val="00BF193B"/>
    <w:rsid w:val="00C341A1"/>
    <w:rsid w:val="00C45422"/>
    <w:rsid w:val="00C60C15"/>
    <w:rsid w:val="00C640F1"/>
    <w:rsid w:val="00C65318"/>
    <w:rsid w:val="00C83126"/>
    <w:rsid w:val="00CF0F2E"/>
    <w:rsid w:val="00D20E5F"/>
    <w:rsid w:val="00D240F4"/>
    <w:rsid w:val="00D466D8"/>
    <w:rsid w:val="00D71103"/>
    <w:rsid w:val="00D75815"/>
    <w:rsid w:val="00D93EAF"/>
    <w:rsid w:val="00DA602E"/>
    <w:rsid w:val="00DB50C1"/>
    <w:rsid w:val="00DC386E"/>
    <w:rsid w:val="00DF6D54"/>
    <w:rsid w:val="00E32F86"/>
    <w:rsid w:val="00E36FF1"/>
    <w:rsid w:val="00E40B0C"/>
    <w:rsid w:val="00E839CB"/>
    <w:rsid w:val="00EA2C4A"/>
    <w:rsid w:val="00EB1E3F"/>
    <w:rsid w:val="00EE2410"/>
    <w:rsid w:val="00F01126"/>
    <w:rsid w:val="00F22F4E"/>
    <w:rsid w:val="00F40766"/>
    <w:rsid w:val="00F65B39"/>
    <w:rsid w:val="00F86A86"/>
    <w:rsid w:val="00FA2E58"/>
    <w:rsid w:val="00FA6A4F"/>
    <w:rsid w:val="00FC3315"/>
    <w:rsid w:val="00FD7A2E"/>
    <w:rsid w:val="00FE1A0B"/>
    <w:rsid w:val="035C6984"/>
    <w:rsid w:val="24B65646"/>
    <w:rsid w:val="68C4C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371B3"/>
  <w15:docId w15:val="{79DF2FB3-A570-42A1-8F98-F719FB49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74ED2-35B8-4005-8F87-9CC7DF7BED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9D574E-2AEE-4C75-A7AC-DBDA43EB8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F00C2-8784-4000-B6F8-473D38DE25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23</cp:revision>
  <dcterms:created xsi:type="dcterms:W3CDTF">2022-08-04T08:32:00Z</dcterms:created>
  <dcterms:modified xsi:type="dcterms:W3CDTF">2025-10-27T17:32:00Z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